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19"/>
          <w:szCs w:val="19"/>
        </w:rPr>
      </w:pPr>
      <w:r w:rsidDel="00000000" w:rsidR="00000000" w:rsidRPr="00000000">
        <w:rPr>
          <w:sz w:val="19"/>
          <w:szCs w:val="19"/>
        </w:rPr>
        <w:drawing>
          <wp:inline distB="114300" distT="114300" distL="114300" distR="114300">
            <wp:extent cx="5943600" cy="2260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Butternut Mac &amp; Cheese / Green Salad/ Seasonal Veg / Baked 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Beef Tacos/ Tortilla / Rice / Seasonal Veg / Fruit</w:t>
              <w:br w:type="textWrapping"/>
              <w:br w:type="textWrapping"/>
              <w:t xml:space="preserve">Veg : Refried Beans Taco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Tenders / Roasted Potatoes / Seasonal Veg / Baked Good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Veg: Tofu Tenders 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Cheddar Sandwiches / Crudite/ Fruit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Cocoa Sunbutter and Banana Sandwich (funky monkey)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Coconut Crusted Cod / Rice/ Seasonal Veg / Fruit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Coconut Chickpea Potato Curry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Beef Bolognese / Pasta / Italian Salad / Baked Good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Lentil Bolognese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Teriyaki/ Rice / Stir fry Vegetables / Fruit</w:t>
              <w:br w:type="textWrapping"/>
              <w:br w:type="textWrapping"/>
              <w:t xml:space="preserve">Veg : Tofu Teriyaki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Cheese and Egg Frittata/ Baked Potato Hash/ Seasonal Vegetables/ Baked 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Fajitas / Seasonal Veg/ Fruit/ Baked Good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Black Bean Fajitas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BBQ Chicken / Crudite Vegetables / Mashed Potatoes/ Fruit 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BBQ Tofu Bites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Family Day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Chicken Parmesan / Noodles / Caesar salad / Baked Good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Tomato and Lentil Baked Pasta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Burgers / Bun / Sweet Potato Fries /Crudite Vegetables/ Fruit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Meatless Burger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Butter Chicken / Rice / Cucumbers/ Fruit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Chana Masala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Salmon/ Rice /Seasonal Veg / Baked Good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Lentil Croquette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Vegetable Baked Penne/ Seasonal Vegetables /Baked Good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Meatball With Marinara/Whole Wheat Bun/ Seasonal Vegetables/Fruit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Veg: Cauliflower Quinoa Meatballs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Drumsticks / Mashed Potato / Romaine Salad/ Fruit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Lentil Loaf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Turkey Sweet Potato Chili / Crispy Tostadas / Crudite/ Fruit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Veg: Three Bean Chili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Honey Mustard Chicken / Rice / Seasonal Veg / Baked Good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Veg : Honey Mustard Tofu Fingers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jc w:val="right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